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sz w:val="44"/>
          <w:szCs w:val="44"/>
        </w:rPr>
      </w:pPr>
      <w:r w:rsidR="00517BB5" w:rsidRPr="00517BB5">
        <w:rPr>
          <w:rFonts w:hint="eastAsia"/>
          <w:sz w:val="44"/>
          <w:szCs w:val="44"/>
        </w:rPr>
        <w:t>考生须知</w:t>
      </w:r>
    </w:p>
    <w:p>
      <w:pPr>
        <w:pStyle w:val="style0"/>
        <w:rPr/>
      </w:pPr>
    </w:p>
    <w:p>
      <w:pPr>
        <w:pStyle w:val="style0"/>
        <w:ind w:firstLine="640" w:firstLineChars="200"/>
        <w:rPr>
          <w:rFonts w:ascii="仿宋" w:eastAsia="仿宋" w:hAnsi="仿宋" w:hint="eastAsia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>一、考生须按照通知的面试场次时间安排，在面试开考前30分钟(即上午8：00前、下午14：00前)，持本人有效身份证件到办公楼7楼候考室报到，参加面试抽签。面试开考前10分钟仍未能报到的，按自动放弃面试资格处理。</w:t>
      </w:r>
    </w:p>
    <w:p>
      <w:pPr>
        <w:pStyle w:val="style0"/>
        <w:ind w:firstLine="640" w:firstLineChars="200"/>
        <w:rPr>
          <w:rFonts w:ascii="仿宋" w:eastAsia="仿宋" w:hAnsi="仿宋" w:hint="eastAsia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>二、考生报到时，应将所携带的通讯工具和音频、视频发射、接收设备关闭后连同背包、书包等其他物品交工作人员统一保管（手机需装入现场提供的信封内并写上姓名），面试结束离场时领回。</w:t>
      </w:r>
    </w:p>
    <w:p>
      <w:pPr>
        <w:pStyle w:val="style0"/>
        <w:ind w:firstLine="640" w:firstLineChars="200"/>
        <w:rPr>
          <w:rFonts w:ascii="仿宋" w:eastAsia="仿宋" w:hAnsi="仿宋" w:hint="eastAsia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>三、考生报到后，工作人员将组织考生抽签决定面试的先后顺序，考生应按抽签确定的面试顺序进行面试。</w:t>
      </w:r>
    </w:p>
    <w:p>
      <w:pPr>
        <w:pStyle w:val="style0"/>
        <w:ind w:firstLine="640" w:firstLineChars="200"/>
        <w:rPr>
          <w:rFonts w:ascii="仿宋" w:eastAsia="仿宋" w:hAnsi="仿宋" w:hint="eastAsia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>四、面试开始后，工作人员按抽签顺序逐一引导考生进入考场面试。候考的考生实行封闭管理，须在候考室静候，不得喧哗，不得影响他人，不得擅自离开候考室。需上洗手间的，须经工作人员同意，并由工作人员陪同前往。候考的考生需离开考场的，应书面提出申请，经现场负责人同意后按弃考处理。严禁任何人向候考生传递试题信息。</w:t>
      </w:r>
    </w:p>
    <w:p>
      <w:pPr>
        <w:pStyle w:val="style0"/>
        <w:ind w:firstLine="640" w:firstLineChars="200"/>
        <w:rPr>
          <w:rFonts w:ascii="仿宋" w:eastAsia="仿宋" w:hAnsi="仿宋" w:hint="eastAsia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>五、面试共设3道题，答题时间限定为6</w:t>
      </w:r>
      <w:r w:rsidR="00517BB5" w:rsidRPr="00517BB5">
        <w:rPr>
          <w:rFonts w:ascii="仿宋" w:eastAsia="仿宋" w:hAnsi="仿宋" w:hint="eastAsia"/>
          <w:sz w:val="32"/>
          <w:szCs w:val="32"/>
        </w:rPr>
        <w:t>分钟，考生必须以普通话答题。在面试中，考生应严格按照考题回答问题，不得报告、透露或暗示个人姓名、身份信息，如有违反，按违规处理，取消面试成绩。考生不得穿长袖或有明显文字、图案标识的服装参加面试。考生对问题不清楚的，可请考官解释(所需时间占用本人答题时间)。</w:t>
      </w:r>
    </w:p>
    <w:p>
      <w:pPr>
        <w:pStyle w:val="style0"/>
        <w:ind w:firstLine="640" w:firstLineChars="200"/>
        <w:rPr>
          <w:rFonts w:ascii="仿宋" w:eastAsia="仿宋" w:hAnsi="仿宋" w:hint="eastAsia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>六、面试结束后，考生由工作人员带离考场在场外指定地点等候领取个人成绩单。考生须服从考官对自己的成绩评定，不得要求加分、查分、复试或无理取闹，违者当场取消面试成绩。</w:t>
      </w:r>
    </w:p>
    <w:p>
      <w:pPr>
        <w:pStyle w:val="style0"/>
        <w:ind w:firstLine="640" w:firstLineChars="200"/>
        <w:rPr>
          <w:rFonts w:ascii="仿宋" w:eastAsia="仿宋" w:hAnsi="仿宋" w:hint="eastAsia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 xml:space="preserve">七、考生面试完毕领回交由工作人员保管的本人物品后应迅速离开考场，不得在考场附近逗留。 </w:t>
      </w:r>
    </w:p>
    <w:p>
      <w:pPr>
        <w:pStyle w:val="style0"/>
        <w:ind w:firstLine="640" w:firstLineChars="200"/>
        <w:rPr>
          <w:rFonts w:ascii="仿宋" w:eastAsia="仿宋" w:hAnsi="仿宋"/>
          <w:sz w:val="32"/>
          <w:szCs w:val="32"/>
        </w:rPr>
      </w:pPr>
      <w:r w:rsidR="00517BB5" w:rsidRPr="00517BB5">
        <w:rPr>
          <w:rFonts w:ascii="仿宋" w:eastAsia="仿宋" w:hAnsi="仿宋" w:hint="eastAsia"/>
          <w:sz w:val="32"/>
          <w:szCs w:val="32"/>
        </w:rPr>
        <w:t>八、考生应接受现场工作人员的管理，对违反面试规定的，将参照《公务员考试录用违纪违规行为处理办法》进行严肃处理。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3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3AFF" w:usb1="C0007843" w:usb2="00000009" w:usb3="00000000" w:csb0="000001FF" w:csb1="00000000"/>
  </w:font>
  <w:font w:name="仿宋">
    <w:altName w:val="仿宋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800"/>
  <w:drawingGridVerticalOrigin w:val="1440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rFonts w:eastAsia="宋体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711</Words>
  <Pages>1</Pages>
  <Characters>716</Characters>
  <Application>WPS Office</Application>
  <DocSecurity>0</DocSecurity>
  <Paragraphs>10</Paragraphs>
  <ScaleCrop>false</ScaleCrop>
  <LinksUpToDate>false</LinksUpToDate>
  <CharactersWithSpaces>717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2019-09-04T09:54:00Z</dcterms:created>
  <dc:creator>admin</dc:creator>
  <lastModifiedBy>VCE-AL00</lastModifiedBy>
  <dcterms:modified xsi:type="dcterms:W3CDTF">2019-09-04T10:07:17Z</dcterms:modified>
  <revision>1</revision>
  <dc:title>考生须知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